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49B" w:rsidRPr="00F1049B" w:rsidRDefault="00F1049B" w:rsidP="00F1049B">
      <w:pPr>
        <w:spacing w:after="0" w:line="240" w:lineRule="auto"/>
        <w:ind w:firstLine="709"/>
        <w:jc w:val="center"/>
        <w:rPr>
          <w:rFonts w:ascii="Times New Roman" w:eastAsia="Arial" w:hAnsi="Times New Roman" w:cs="Times New Roman"/>
          <w:b/>
          <w:sz w:val="24"/>
          <w:szCs w:val="24"/>
        </w:rPr>
      </w:pPr>
      <w:r w:rsidRPr="00F1049B">
        <w:rPr>
          <w:rFonts w:ascii="Times New Roman" w:eastAsia="Arial" w:hAnsi="Times New Roman" w:cs="Times New Roman"/>
          <w:b/>
          <w:sz w:val="24"/>
          <w:szCs w:val="24"/>
        </w:rPr>
        <w:t>ОТЧЕТ О ВЫПОЛНЕНИИ КОЛЛЕКТИВНОГО ДОГОВОРА</w:t>
      </w:r>
    </w:p>
    <w:p w:rsidR="00F1049B" w:rsidRPr="00F1049B" w:rsidRDefault="00F1049B" w:rsidP="00F1049B">
      <w:pPr>
        <w:spacing w:after="0" w:line="240" w:lineRule="auto"/>
        <w:ind w:firstLine="709"/>
        <w:jc w:val="center"/>
        <w:rPr>
          <w:rFonts w:ascii="Times New Roman" w:eastAsia="Arial" w:hAnsi="Times New Roman" w:cs="Times New Roman"/>
          <w:b/>
          <w:sz w:val="24"/>
          <w:szCs w:val="24"/>
        </w:rPr>
      </w:pPr>
      <w:r w:rsidRPr="00F1049B">
        <w:rPr>
          <w:rFonts w:ascii="Times New Roman" w:eastAsia="Arial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F1049B" w:rsidRPr="00F1049B" w:rsidRDefault="00F1049B" w:rsidP="00F1049B">
      <w:pPr>
        <w:spacing w:after="0" w:line="240" w:lineRule="auto"/>
        <w:ind w:firstLine="709"/>
        <w:jc w:val="center"/>
        <w:rPr>
          <w:rFonts w:ascii="Times New Roman" w:eastAsia="Arial" w:hAnsi="Times New Roman" w:cs="Times New Roman"/>
          <w:b/>
          <w:sz w:val="24"/>
          <w:szCs w:val="24"/>
        </w:rPr>
      </w:pPr>
      <w:r w:rsidRPr="00F1049B">
        <w:rPr>
          <w:rFonts w:ascii="Times New Roman" w:eastAsia="Arial" w:hAnsi="Times New Roman" w:cs="Times New Roman"/>
          <w:b/>
          <w:sz w:val="24"/>
          <w:szCs w:val="24"/>
        </w:rPr>
        <w:t>«Средняя общеобразовательная школа №3 » 2020-2023 гг.</w:t>
      </w:r>
    </w:p>
    <w:p w:rsidR="00F1049B" w:rsidRPr="00F1049B" w:rsidRDefault="00F1049B" w:rsidP="00F1049B">
      <w:pPr>
        <w:spacing w:after="0" w:line="240" w:lineRule="auto"/>
        <w:ind w:firstLine="709"/>
        <w:jc w:val="center"/>
        <w:rPr>
          <w:rFonts w:ascii="Times New Roman" w:eastAsia="Arial" w:hAnsi="Times New Roman" w:cs="Times New Roman"/>
          <w:b/>
          <w:sz w:val="24"/>
          <w:szCs w:val="24"/>
        </w:rPr>
      </w:pPr>
      <w:proofErr w:type="gramStart"/>
      <w:r w:rsidRPr="00F1049B">
        <w:rPr>
          <w:rFonts w:ascii="Times New Roman" w:eastAsia="Arial" w:hAnsi="Times New Roman" w:cs="Times New Roman"/>
          <w:b/>
          <w:sz w:val="24"/>
          <w:szCs w:val="24"/>
        </w:rPr>
        <w:t>( приложение</w:t>
      </w:r>
      <w:proofErr w:type="gramEnd"/>
      <w:r w:rsidRPr="00F1049B">
        <w:rPr>
          <w:rFonts w:ascii="Times New Roman" w:eastAsia="Arial" w:hAnsi="Times New Roman" w:cs="Times New Roman"/>
          <w:b/>
          <w:sz w:val="24"/>
          <w:szCs w:val="24"/>
        </w:rPr>
        <w:t xml:space="preserve"> к ПРОТОКОЛУ № 4 собрания трудового  коллектива</w:t>
      </w:r>
    </w:p>
    <w:p w:rsidR="00F1049B" w:rsidRPr="00F1049B" w:rsidRDefault="00B77AC1" w:rsidP="00F1049B">
      <w:pPr>
        <w:spacing w:after="0" w:line="240" w:lineRule="auto"/>
        <w:ind w:firstLine="709"/>
        <w:jc w:val="center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/>
          <w:sz w:val="24"/>
          <w:szCs w:val="24"/>
        </w:rPr>
        <w:t xml:space="preserve"> от 10.</w:t>
      </w:r>
      <w:r w:rsidR="00EE1013">
        <w:rPr>
          <w:rFonts w:ascii="Times New Roman" w:eastAsia="Arial" w:hAnsi="Times New Roman" w:cs="Times New Roman"/>
          <w:b/>
          <w:sz w:val="24"/>
          <w:szCs w:val="24"/>
        </w:rPr>
        <w:t>02.2025</w:t>
      </w:r>
      <w:r w:rsidR="00F1049B" w:rsidRPr="00F1049B">
        <w:rPr>
          <w:rFonts w:ascii="Times New Roman" w:eastAsia="Arial" w:hAnsi="Times New Roman" w:cs="Times New Roman"/>
          <w:sz w:val="24"/>
          <w:szCs w:val="24"/>
        </w:rPr>
        <w:t>)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F1049B" w:rsidRPr="00F1049B">
        <w:rPr>
          <w:rFonts w:ascii="Times New Roman" w:eastAsia="Arial" w:hAnsi="Times New Roman" w:cs="Times New Roman"/>
          <w:sz w:val="24"/>
          <w:szCs w:val="24"/>
        </w:rPr>
        <w:t>председателя ППО организации.</w:t>
      </w:r>
    </w:p>
    <w:p w:rsidR="00F1049B" w:rsidRPr="00F1049B" w:rsidRDefault="00F1049B" w:rsidP="00F1049B">
      <w:pPr>
        <w:spacing w:after="0" w:line="240" w:lineRule="auto"/>
        <w:ind w:firstLine="709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Основой для заключения КД являются Трудовой кодекс РФ, ФЗ «О профессиональных союзах, их правах и гарантиях деятельности»,</w:t>
      </w:r>
      <w:r w:rsidR="00B77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ФЗ «Об образовании в РФ», Отраслевое Соглашение между Министерством образования и   науки РТ </w:t>
      </w:r>
      <w:proofErr w:type="gramStart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и  Татарским</w:t>
      </w:r>
      <w:proofErr w:type="gramEnd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республиканским комитетом профсоюза работников образования и науки на 2021-2023 годы,  Территориальное  Соглашение  между Исполнительным комитетом г. Наб. Челны  и Набережно-</w:t>
      </w:r>
      <w:proofErr w:type="spellStart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Челнинской</w:t>
      </w:r>
      <w:proofErr w:type="spellEnd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территориальной  профсоюзной организацией.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настоящее время в нашей школе работает  62 работника, (педагогический состав -43 человека, технический и вспомогательный персонал – в кол-ве 17 человек, из них 9 работников находятся  в  декретном отпуске.)  В школьной профсоюзной о</w:t>
      </w:r>
      <w:r w:rsidR="00EE1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рганизации  состоит на учете  60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члена  профсоюза. </w:t>
      </w:r>
      <w:r w:rsidRPr="00F1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Охват профсоюзным членством  составляет</w:t>
      </w:r>
      <w:r w:rsidRPr="00F104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100 %.  </w:t>
      </w:r>
      <w:r w:rsidRPr="00F1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Деятельность первичной профсоюзной организации за прошедший  период</w:t>
      </w:r>
      <w:r w:rsidRPr="00F1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направлена на выполнение Коллективного договора на 2021-2023 годы. Коллективный договор</w:t>
      </w:r>
      <w:r w:rsidR="00EE1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заключен № 2951  26 апреля 2024 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года, прошел уведомительную регистрацию в государственном казенном учреждении «Центр занятости населения города Набережные Челны» и в территориальном профсоюзном органе Набережно-</w:t>
      </w:r>
      <w:proofErr w:type="spellStart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Челнинской</w:t>
      </w:r>
      <w:proofErr w:type="spellEnd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городской профсоюзной организации работников образования и является правовым актом, регулирующим  социально-трудовые отношения.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Профсоюзный комитет школы состоит из 5 человек. Работа профсоюзного комитета осуществляется  согласно плану мероприятий, который составляется  и утверждается на календарный год.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2.В соответствии  с законодательством  работникам предоставляются ежегодные дополнительные оплачиваемые отпуска за работу с вредными условиями труда – поварам-2 чел.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Оплата и нормирование труда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3.Заработная плата выплачивается работникам за текущий месяц не реже, чем каждые полмесяца, не позднее 15 календарных дней за первую половину месяца 25 числа, за вторую половину - 10 числа каждого месяца, за работу в ночное время с 22.00 до 6 часов следующего дня работнику выплачивается надбавка в размере не 20 % от должностного оклада, это применяется к сторожам;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4.Изменение  условий оплаты труда осуществляются при наличии следующих оснований: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 присвоении квалификационной категории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 увеличении стажа работы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 выслуге лет, при присвоении почетного звания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-оплата за вредные условия труда производится по итогам СОУТ 7 работникам, это поварам, подсобным рабочим столовой, уборщикам служебных помещений;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62F1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Охрана труда и здоровья</w:t>
      </w:r>
    </w:p>
    <w:p w:rsidR="00EE1013" w:rsidRPr="00F1049B" w:rsidRDefault="00EE1013" w:rsidP="00A462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заключено </w:t>
      </w:r>
      <w:proofErr w:type="gramStart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Соглашение  по</w:t>
      </w:r>
      <w:proofErr w:type="gramEnd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охране труда между администрацией школы</w:t>
      </w:r>
      <w:r w:rsidR="00BF3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лице директора </w:t>
      </w:r>
      <w:proofErr w:type="spellStart"/>
      <w:r w:rsidR="00BF377C">
        <w:rPr>
          <w:rFonts w:ascii="Times New Roman" w:eastAsia="Times New Roman" w:hAnsi="Times New Roman" w:cs="Times New Roman"/>
          <w:sz w:val="24"/>
          <w:szCs w:val="24"/>
          <w:lang w:eastAsia="ru-RU"/>
        </w:rPr>
        <w:t>Хамадеевой</w:t>
      </w:r>
      <w:proofErr w:type="spellEnd"/>
      <w:r w:rsidR="00BF3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М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. и профсоюзным комитетом в лице п</w:t>
      </w:r>
      <w:r w:rsidR="00BF3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редседателя профкома Жуковой Н </w:t>
      </w:r>
      <w:proofErr w:type="spellStart"/>
      <w:r w:rsidR="00BF377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spellEnd"/>
      <w:r w:rsidR="00BF3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E1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2024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год.</w:t>
      </w:r>
    </w:p>
    <w:p w:rsidR="00A462F1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6.Разрабатываются  и вводятся  в действие инструкции по охране труда по видам работ и по должностям, согласно новым требованиям законодательства по охране труда. 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Инструктажи с работниками и с учащимися проводятся своевременно, в соответствии с требованиями охраны труда.</w:t>
      </w:r>
    </w:p>
    <w:p w:rsidR="00EE1013" w:rsidRPr="00F1049B" w:rsidRDefault="00EE1013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62F1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Проведена </w:t>
      </w:r>
      <w:proofErr w:type="gramStart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СОУТ  на</w:t>
      </w:r>
      <w:proofErr w:type="gramEnd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рабочих местах -100 %;</w:t>
      </w:r>
    </w:p>
    <w:p w:rsidR="00EE1013" w:rsidRPr="00F1049B" w:rsidRDefault="00EE1013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62F1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8.На рабочих местах технического персонала, а именно поваров, подсобных рабочих столовой - установлены диэлектрические коврики,  имеются спецодежда и </w:t>
      </w:r>
      <w:proofErr w:type="spellStart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спецобувь</w:t>
      </w:r>
      <w:proofErr w:type="spellEnd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 рабочем месте электрика имеются сертифицированные диэлектрические перчатки, без которых электрик не имеет права приступать к работе в </w:t>
      </w:r>
      <w:proofErr w:type="spellStart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электрощитовом</w:t>
      </w:r>
      <w:proofErr w:type="spellEnd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помещении, в этом направлении нарушений нет;</w:t>
      </w:r>
    </w:p>
    <w:p w:rsidR="00EE1013" w:rsidRPr="00F1049B" w:rsidRDefault="00EE1013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62F1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9.В соответствии с Приказом Министерства </w:t>
      </w:r>
      <w:proofErr w:type="gramStart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здравоохранения  и</w:t>
      </w:r>
      <w:proofErr w:type="gramEnd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социального развития РФ от 17.12.2010 года за №1122   работники обеспечены смывающими и обезвреживающими средствами ( работники столовой, технический персонал);</w:t>
      </w:r>
    </w:p>
    <w:p w:rsidR="00EE1013" w:rsidRPr="00F1049B" w:rsidRDefault="00EE1013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62F1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10.Рабочие места учителей оснащены необходимыми методическими пособиями, экраном и проекторами на 100 %, что является одним из мероприятий по охране труда с целью улучшения условий труда учителя;</w:t>
      </w:r>
    </w:p>
    <w:p w:rsidR="00EE1013" w:rsidRPr="00F1049B" w:rsidRDefault="00EE1013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62F1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11.Периодические медицинские осмотры проводятся за счет городского бюджета своевременно по определенному графику;</w:t>
      </w:r>
    </w:p>
    <w:p w:rsidR="00EE1013" w:rsidRPr="00F1049B" w:rsidRDefault="00EE1013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62F1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12.Несчастных</w:t>
      </w:r>
      <w:r w:rsidR="00EE1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случаев на производстве за 2024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не зарегистрировано.</w:t>
      </w:r>
    </w:p>
    <w:p w:rsidR="00EE1013" w:rsidRPr="00F1049B" w:rsidRDefault="00EE1013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62F1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21. Санаторно-курортное лечение:</w:t>
      </w:r>
    </w:p>
    <w:p w:rsidR="00EE1013" w:rsidRPr="00F1049B" w:rsidRDefault="00EE1013" w:rsidP="00A462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E1013" w:rsidRDefault="00EE1013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13.За 2023 год 6 </w:t>
      </w:r>
      <w:r w:rsidR="00A462F1"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наших сотрудник</w:t>
      </w:r>
      <w:r w:rsidR="00BF377C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A462F1"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поправили свое здоровье в санатории   «</w:t>
      </w:r>
      <w:proofErr w:type="spellStart"/>
      <w:r w:rsidR="00A462F1"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Ижминводы</w:t>
      </w:r>
      <w:proofErr w:type="spellEnd"/>
      <w:r w:rsidR="00A462F1"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. Хотелось бы обратить внимание на тот факт, что наши работники,  к сожалению, мало уделяют внимания своему здоровью, приходиться просто уговаривать  поехать и полечиться в санаториях.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14.В течение отчетного периода р</w:t>
      </w:r>
      <w:r w:rsidR="00BF377C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аботникам школы было выделено 18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билетов на различные концерты, за счет городской  и  первичной профсоюзной организации.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462F1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Социальные льготы и гарантии</w:t>
      </w:r>
    </w:p>
    <w:p w:rsidR="00EE1013" w:rsidRPr="00F1049B" w:rsidRDefault="00EE1013" w:rsidP="00A462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15.В целях социальной защиты работников </w:t>
      </w:r>
      <w:proofErr w:type="gramStart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 на</w:t>
      </w:r>
      <w:proofErr w:type="gramEnd"/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основании Указа Президента РТ от 17 ноября 2015 года №УП-1105 работникам школы, имеющим детей до 16 лет- предоставляется один  оплачиваемый свободный день</w:t>
      </w:r>
      <w:r w:rsidR="00EE1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этой социальной льготой в 2024 году воспользовались 11 работниц- 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женщин;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16.Предоставлены  работникам оплачиваемые свободные дни  по следующим причинам: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-бракосочетание работника – 3 рабочих дня - воспользовался 1 работник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-смерт</w:t>
      </w:r>
      <w:r w:rsidR="00EE1013">
        <w:rPr>
          <w:rFonts w:ascii="Times New Roman" w:eastAsia="Times New Roman" w:hAnsi="Times New Roman" w:cs="Times New Roman"/>
          <w:sz w:val="24"/>
          <w:szCs w:val="24"/>
          <w:lang w:eastAsia="ru-RU"/>
        </w:rPr>
        <w:t>ь близких родственников-3 дня- 1 человек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-работникам, имеющим родителей в возрасте 80</w:t>
      </w:r>
      <w:r w:rsidR="00EE1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и старше- 1день в квартал-1 человек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-проработавшим без листа нетрудоспособности в течение года - 3 кал</w:t>
      </w:r>
      <w:r w:rsidR="00EE1013">
        <w:rPr>
          <w:rFonts w:ascii="Times New Roman" w:eastAsia="Times New Roman" w:hAnsi="Times New Roman" w:cs="Times New Roman"/>
          <w:sz w:val="24"/>
          <w:szCs w:val="24"/>
          <w:lang w:eastAsia="ru-RU"/>
        </w:rPr>
        <w:t>ендарных дня - воспользовались 8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-работникам, имеющим детей-инвалидов-</w:t>
      </w:r>
      <w:r w:rsidR="00BF3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4 оплачиваемых дня ежемесячно-1работник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-председателю первичной профсоюзной организации предоставлен дополнительный оплачиваемый отпуск в количестве 10 дней, я этим периодически пользуюсь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-производится выплата молодым специалистам в размере 20 % от ставки в соответствии с поста</w:t>
      </w:r>
      <w:r w:rsidR="00EE1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новлением Кабинета Министров РТ- 1 человек 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17.Работники, желающие приобрести жилье по программе социальной ипотеки, имеют возможность ознакомиться с пакетом документов, и при оформлении оказывается помощь </w:t>
      </w: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председателя профкома, в данный момент с таким пожеланием обратился 1 работник. В целом с начала введения программы социальной ипотеки из нашей школы получили жилье по данной программе 9 человек (это так к сведению);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18.С учетом мнения профсоюзного комитета  первичной профсоюзной организации производится: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-принятие внутреннего трудового распорядка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-составление графиков сменности сторожей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-установление очередности отпусков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аттестационной  комиссии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комиссии по трудовым спорам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комиссии по охране труда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комиссии по утверждению тарификации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-утверждение расписания занятий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Гарантии при заключении, изменении трудового договора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1.За истекший период расторжения трудового договора по инициативе работодателя не было,  то есть, сокращения штатов нет.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Рабочее время и время отдыха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1.Закллючены трудовые договора с каждым работником, согласно требованиям трудового законодательства, заключены дополнительные соглашения к трудовому договору в связи с изменением оплаты труда работников.</w:t>
      </w:r>
    </w:p>
    <w:p w:rsidR="00A462F1" w:rsidRPr="00F1049B" w:rsidRDefault="00EE1013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2.На 2024-2025</w:t>
      </w:r>
      <w:r w:rsidR="00A462F1"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учебная нагрузка каждого учителя</w:t>
      </w:r>
      <w:r w:rsidR="00BF3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была </w:t>
      </w:r>
      <w:r w:rsidR="00A462F1"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установлена руководителем образовательного учреждения  в соответствии  с законодательством, по согласованию с выборным органом первичной профсоюзной организации</w:t>
      </w:r>
      <w:r w:rsidR="00BF3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62F1"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(профсоюзным комитетом) с согласия каждого работника; 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нагрузка учителей по школе составляет: 28 часов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Составление расписания учебных занятий осуществляется с учетом рационального использования рабочего времени учителя;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4.График работы в период каникул утверждается приказом директора школы так же по согласованию с профсоюзным комитетом в лице председателя профкома;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5.Привлечение работника к работе в выходные и нерабочие праздничные дни производится по письменному  распоряжению руководителя и с согласия самого работника, это в основном касается праздничных дней на Новый год, когда необходимо дежурство по школе;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6.Педагогическим работникам предоставляется ежегодный основной удлиненный оплачиваемый отпуск, продолжительность которого определена постановлением Правительства РФ от 14.05.2015г. №466, остальным работникам  отпуск продолжительностью не менее 28 календарных дней; График отпусков утверждается работодателем по согласованию с профсоюзным комитетом не позднее, чем за 2 недели до наступления календарного года, то есть это 10-15 декабря; отпуск продлевается в случае временной нетрудоспособности работника, наступившей во время отпуска;</w:t>
      </w:r>
    </w:p>
    <w:p w:rsidR="00A462F1" w:rsidRPr="00F1049B" w:rsidRDefault="00A462F1" w:rsidP="00A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7.Заработная плата за время отпуска выплачивается не позднее, чем за три дня до начала отпуска, по этому вопросу у нас никогда проблем нет, все выплаты мы получаем вовремя, без нарушений.</w:t>
      </w: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62F1" w:rsidRPr="00F1049B" w:rsidRDefault="00A462F1" w:rsidP="00A462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BF3" w:rsidRDefault="00A462F1" w:rsidP="00A462F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составлен</w:t>
      </w:r>
    </w:p>
    <w:p w:rsidR="00555BF3" w:rsidRDefault="00A462F1" w:rsidP="00A462F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председателем первичной профсоюзной организации</w:t>
      </w:r>
    </w:p>
    <w:p w:rsidR="001E4D24" w:rsidRPr="00F1049B" w:rsidRDefault="00A462F1">
      <w:pPr>
        <w:rPr>
          <w:rFonts w:ascii="Times New Roman" w:hAnsi="Times New Roman" w:cs="Times New Roman"/>
          <w:sz w:val="24"/>
          <w:szCs w:val="24"/>
        </w:rPr>
      </w:pPr>
      <w:r w:rsidRP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049B">
        <w:rPr>
          <w:rFonts w:ascii="Times New Roman" w:eastAsia="Times New Roman" w:hAnsi="Times New Roman" w:cs="Times New Roman"/>
          <w:sz w:val="24"/>
          <w:szCs w:val="24"/>
          <w:lang w:eastAsia="ru-RU"/>
        </w:rPr>
        <w:t>Жуковой Н.Н.</w:t>
      </w:r>
    </w:p>
    <w:sectPr w:rsidR="001E4D24" w:rsidRPr="00F1049B" w:rsidSect="00BC5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A3A"/>
    <w:rsid w:val="001E4D24"/>
    <w:rsid w:val="00555BF3"/>
    <w:rsid w:val="00664A3A"/>
    <w:rsid w:val="00A462F1"/>
    <w:rsid w:val="00B77AC1"/>
    <w:rsid w:val="00BF377C"/>
    <w:rsid w:val="00EE1013"/>
    <w:rsid w:val="00F1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FE3B9"/>
  <w15:docId w15:val="{7FA732F6-D0EF-4086-8D1C-68D7EF6DE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48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1307</Words>
  <Characters>7455</Characters>
  <Application>Microsoft Office Word</Application>
  <DocSecurity>0</DocSecurity>
  <Lines>62</Lines>
  <Paragraphs>17</Paragraphs>
  <ScaleCrop>false</ScaleCrop>
  <Company>SPecialiST RePack</Company>
  <LinksUpToDate>false</LinksUpToDate>
  <CharactersWithSpaces>8745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Учитель</cp:lastModifiedBy>
  <cp:revision>8</cp:revision>
  <dcterms:created xsi:type="dcterms:W3CDTF">2024-03-21T09:03:00Z</dcterms:created>
  <dcterms:modified xsi:type="dcterms:W3CDTF">2025-02-17T12:02:00Z</dcterms:modified>
</cp:coreProperties>
</file>